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燃来</w:t>
      </w:r>
      <w:bookmarkStart w:id="0" w:name="_GoBack"/>
      <w:bookmarkEnd w:id="0"/>
      <w:r>
        <w:rPr>
          <w:rFonts w:hint="eastAsia" w:ascii="华文仿宋" w:hAnsi="华文仿宋" w:eastAsia="华文仿宋"/>
          <w:sz w:val="28"/>
          <w:szCs w:val="28"/>
          <w:lang w:eastAsia="zh-CN"/>
        </w:rPr>
        <w:t>财经温度，撑起浪潮船篙</w:t>
      </w:r>
    </w:p>
    <w:p>
      <w:pPr>
        <w:ind w:firstLine="560" w:firstLineChars="200"/>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财务处  赵洪全（涤生）</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衡量</w:t>
      </w:r>
      <w:r>
        <w:rPr>
          <w:rFonts w:hint="eastAsia" w:ascii="华文仿宋" w:hAnsi="华文仿宋" w:eastAsia="华文仿宋"/>
          <w:sz w:val="28"/>
          <w:szCs w:val="28"/>
        </w:rPr>
        <w:t>一个时</w:t>
      </w:r>
      <w:r>
        <w:rPr>
          <w:rFonts w:hint="eastAsia" w:ascii="华文仿宋" w:hAnsi="华文仿宋" w:eastAsia="华文仿宋"/>
          <w:sz w:val="28"/>
          <w:szCs w:val="28"/>
          <w:lang w:eastAsia="zh-CN"/>
        </w:rPr>
        <w:t>代</w:t>
      </w:r>
      <w:r>
        <w:rPr>
          <w:rFonts w:hint="eastAsia" w:ascii="华文仿宋" w:hAnsi="华文仿宋" w:eastAsia="华文仿宋"/>
          <w:sz w:val="28"/>
          <w:szCs w:val="28"/>
        </w:rPr>
        <w:t>价值不仅仅在于经济体量的多少，也不</w:t>
      </w:r>
      <w:r>
        <w:rPr>
          <w:rFonts w:hint="eastAsia" w:ascii="华文仿宋" w:hAnsi="华文仿宋" w:eastAsia="华文仿宋"/>
          <w:sz w:val="28"/>
          <w:szCs w:val="28"/>
          <w:lang w:eastAsia="zh-CN"/>
        </w:rPr>
        <w:t>完全是</w:t>
      </w:r>
      <w:r>
        <w:rPr>
          <w:rFonts w:hint="eastAsia" w:ascii="华文仿宋" w:hAnsi="华文仿宋" w:eastAsia="华文仿宋"/>
          <w:sz w:val="28"/>
          <w:szCs w:val="28"/>
        </w:rPr>
        <w:t>考虑社会体制运行效能的高低，更深层次看“四化</w:t>
      </w:r>
      <w:r>
        <w:rPr>
          <w:rFonts w:hint="eastAsia" w:ascii="华文仿宋" w:hAnsi="华文仿宋" w:eastAsia="华文仿宋"/>
          <w:sz w:val="28"/>
          <w:szCs w:val="28"/>
          <w:lang w:eastAsia="zh-CN"/>
        </w:rPr>
        <w:t>”</w:t>
      </w:r>
      <w:r>
        <w:rPr>
          <w:rFonts w:hint="eastAsia" w:ascii="华文仿宋" w:hAnsi="华文仿宋" w:eastAsia="华文仿宋"/>
          <w:sz w:val="28"/>
          <w:szCs w:val="28"/>
        </w:rPr>
        <w:t>与具体环境融合程度（“四化是指信息化、数字化、智能化、集成化）。</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eastAsia="zh-CN"/>
        </w:rPr>
        <w:t>“财务机器人”注定在我校要掀起一番经济内容与信息技术的变革热潮。秦始皇统一六国时，实行“书同文、车同轨”统一标准的宏观国家政策，用技术手段约束经济生活，用行政律令来适应数百余年的时代变革要求。</w:t>
      </w:r>
      <w:r>
        <w:rPr>
          <w:rFonts w:hint="eastAsia" w:ascii="华文仿宋" w:hAnsi="华文仿宋" w:eastAsia="华文仿宋"/>
          <w:sz w:val="28"/>
          <w:szCs w:val="28"/>
          <w:lang w:val="en-US" w:eastAsia="zh-CN"/>
        </w:rPr>
        <w:t>2018年以来，神州上下打响了一场前所未有的经济民生战役——脱贫攻坚战。从中央部委到地方省市县乡乃至基层人民机构单位，从制度安排、资金人员投入、技术服务支持、精神文化宣传等各个方面来解决这个困扰人类社会数千年的问题——贫困。毛主席曾言“为有牺牲多壮志，敢叫日月换新天”。现在的中国承载着千年梦想和十数亿人民希冀的福祉在日益复杂且斗争激烈的国内外环境下一步一步，一个烙印接着一个烙印地朝着“现代化建设”的目的地行进。山高，有人攀爬，则不足忧;路远，有人奔走，亦不足惧。从古及今，由远及近，改变是一个永恒的命题。变者，天下之公理也。不顺应变革浪潮者，如智瑶、袁世凯、张勋之流必为潮流所湮灭。而如今，信息化浪潮席卷于我校，不由得不让人深思。</w:t>
      </w:r>
    </w:p>
    <w:p>
      <w:pPr>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财务报销缓慢历来是困扰我校师生的重大问题。</w:t>
      </w:r>
      <w:r>
        <w:rPr>
          <w:rFonts w:hint="eastAsia" w:ascii="华文仿宋" w:hAnsi="华文仿宋" w:eastAsia="华文仿宋"/>
          <w:sz w:val="28"/>
          <w:szCs w:val="28"/>
          <w:lang w:eastAsia="zh-CN"/>
        </w:rPr>
        <w:t>新老校区空间距离远，人员来往密集，业务量巨大繁杂，光签批程序所耗费教职工的时间精力就很多，确实不利于保障学校正常运转和改善教职工的工作、学习、生活条件。然而财务审批是非常严谨和细致的。从发起部门、经办人员以及原始业务资料信息录入，到业务部门领导审核签批、再到财务领导审核签批直至推送到账务处理系统形成完整的业务报销链条。整个过程有无数次的数据匹配传输，各种资金项目拣选比对，大量且繁琐的票据审验和金额计算填列，以及漫长周期财经报表的统计分析和跟踪反馈工作。这些无疑凝聚着无数人员的心血和辛劳，也必将是推动学校“双高建设”的重要环节。财经无小事，一个政策，一种技术，乃至一个签字和一个数字都牵动着教职工的心。一方面，我校教职工渴望更便捷的报销方式，来减少报销不必要的时间和精力消耗</w:t>
      </w:r>
      <w:r>
        <w:rPr>
          <w:rFonts w:hint="eastAsia" w:ascii="华文仿宋" w:hAnsi="华文仿宋" w:eastAsia="华文仿宋"/>
          <w:sz w:val="28"/>
          <w:szCs w:val="28"/>
          <w:lang w:val="en-US" w:eastAsia="zh-CN"/>
        </w:rPr>
        <w:t>;另一方面，严要求、高标准的财经制度却不能允许“法外开恩”和“变通规则”。这样的矛盾与痛苦，我在工作中感受很深。</w:t>
      </w:r>
    </w:p>
    <w:p>
      <w:pPr>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可是，沉舟侧畔，柳暗花明。我们终于迎来了曙光—“财务机器人”项目。</w:t>
      </w:r>
      <w:r>
        <w:rPr>
          <w:rFonts w:hint="eastAsia" w:ascii="华文仿宋" w:hAnsi="华文仿宋" w:eastAsia="华文仿宋"/>
          <w:sz w:val="28"/>
          <w:szCs w:val="28"/>
          <w:lang w:eastAsia="zh-CN"/>
        </w:rPr>
        <w:t>“财务机器人”即智能报账系统，最大限度打破了时间和空间的局限，能够让数据和信息全天候飞行。这将是完美解决这个矛盾的重要方法。系统录入初始数据，完整架构系统框架，实时更新多点数据库信息，快速有效地为广大教职工显示财务报销业务情况。用技术提升、制度安排及思想宣传等系列手段打出的“组合拳”去破解我校教职工报销的历史难题。以“财务机器人”等一系列项目为代表的</w:t>
      </w:r>
      <w:r>
        <w:rPr>
          <w:rFonts w:hint="eastAsia" w:ascii="华文仿宋" w:hAnsi="华文仿宋" w:eastAsia="华文仿宋"/>
          <w:sz w:val="28"/>
          <w:szCs w:val="28"/>
        </w:rPr>
        <w:t>信息化、数字化、智能化、集成化</w:t>
      </w:r>
      <w:r>
        <w:rPr>
          <w:rFonts w:hint="eastAsia" w:ascii="华文仿宋" w:hAnsi="华文仿宋" w:eastAsia="华文仿宋"/>
          <w:sz w:val="28"/>
          <w:szCs w:val="28"/>
          <w:lang w:eastAsia="zh-CN"/>
        </w:rPr>
        <w:t>的深刻融合与综合发力的制度体系终究会在我校创业奋斗的宏伟历史上写下绚丽的一页。</w:t>
      </w:r>
    </w:p>
    <w:p>
      <w:pPr>
        <w:ind w:firstLine="560" w:firstLineChars="200"/>
        <w:rPr>
          <w:rFonts w:hint="default" w:ascii="华文仿宋" w:hAnsi="华文仿宋" w:eastAsia="华文仿宋"/>
          <w:sz w:val="28"/>
          <w:szCs w:val="28"/>
          <w:lang w:val="en-US" w:eastAsia="zh-CN"/>
        </w:rPr>
      </w:pPr>
      <w:r>
        <w:rPr>
          <w:rFonts w:hint="eastAsia" w:ascii="华文仿宋" w:hAnsi="华文仿宋" w:eastAsia="华文仿宋"/>
          <w:sz w:val="28"/>
          <w:szCs w:val="28"/>
          <w:lang w:eastAsia="zh-CN"/>
        </w:rPr>
        <w:t>来校已两年有余，我时刻感受学校在发生日新月异的变化。教职工中年轻的面孔越来越多，宏伟的教育事业里新鲜有活力的细胞也正在不断发挥着作用，从硬件设施的改善和软件体系的丰富正在一步步实现我校不仅有“大楼”，还有“大师”的瑰丽画卷。“一万年太久，只争朝夕”。作为这个庞大集体中普通的一份子，注定会随着这个伟大的集体在平凡的领域做出不平凡的事业。从财经始，直至教育中</w:t>
      </w:r>
      <w:r>
        <w:rPr>
          <w:rFonts w:hint="eastAsia" w:ascii="华文仿宋" w:hAnsi="华文仿宋" w:eastAsia="华文仿宋"/>
          <w:sz w:val="28"/>
          <w:szCs w:val="28"/>
          <w:lang w:val="en-US" w:eastAsia="zh-CN"/>
        </w:rPr>
        <w:t>;从做事始，直至学问下;从一人前行始，直至最后万千人竞相迸发出勃勃生机。</w:t>
      </w:r>
    </w:p>
    <w:p>
      <w:pPr>
        <w:ind w:firstLine="560" w:firstLineChars="200"/>
        <w:rPr>
          <w:rFonts w:hint="eastAsia" w:ascii="华文仿宋" w:hAnsi="华文仿宋" w:eastAsia="华文仿宋"/>
          <w:sz w:val="28"/>
          <w:szCs w:val="28"/>
        </w:rPr>
      </w:pPr>
    </w:p>
    <w:p>
      <w:pPr>
        <w:rPr>
          <w:rFonts w:hint="eastAsia"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80"/>
    <w:rsid w:val="002735C7"/>
    <w:rsid w:val="00530EB0"/>
    <w:rsid w:val="00677354"/>
    <w:rsid w:val="00A57F9A"/>
    <w:rsid w:val="00B36180"/>
    <w:rsid w:val="00B933C6"/>
    <w:rsid w:val="00C64504"/>
    <w:rsid w:val="00E0214C"/>
    <w:rsid w:val="00E3496F"/>
    <w:rsid w:val="00EF717A"/>
    <w:rsid w:val="033E5ED8"/>
    <w:rsid w:val="04E559BC"/>
    <w:rsid w:val="09090068"/>
    <w:rsid w:val="0B3F3342"/>
    <w:rsid w:val="0F3443A8"/>
    <w:rsid w:val="11C535F5"/>
    <w:rsid w:val="128D7A48"/>
    <w:rsid w:val="12E93DEF"/>
    <w:rsid w:val="132611A2"/>
    <w:rsid w:val="18113E4A"/>
    <w:rsid w:val="1A2745F6"/>
    <w:rsid w:val="1B092E9C"/>
    <w:rsid w:val="1C585A55"/>
    <w:rsid w:val="1E534FE5"/>
    <w:rsid w:val="1F6A0D8E"/>
    <w:rsid w:val="1F786A73"/>
    <w:rsid w:val="212175DD"/>
    <w:rsid w:val="24407CC9"/>
    <w:rsid w:val="244C70C2"/>
    <w:rsid w:val="26CC260F"/>
    <w:rsid w:val="287F523F"/>
    <w:rsid w:val="2A3E3A17"/>
    <w:rsid w:val="2BEB3304"/>
    <w:rsid w:val="2D103EA1"/>
    <w:rsid w:val="2E4A6FFA"/>
    <w:rsid w:val="2FF86E5C"/>
    <w:rsid w:val="306A60CC"/>
    <w:rsid w:val="362240D8"/>
    <w:rsid w:val="362F1D45"/>
    <w:rsid w:val="366A6A5E"/>
    <w:rsid w:val="3BB86DE1"/>
    <w:rsid w:val="3BBB0C0D"/>
    <w:rsid w:val="3CC87A4A"/>
    <w:rsid w:val="3F7E37AB"/>
    <w:rsid w:val="41CD5BE4"/>
    <w:rsid w:val="421C2090"/>
    <w:rsid w:val="449438A1"/>
    <w:rsid w:val="44BC376E"/>
    <w:rsid w:val="45947122"/>
    <w:rsid w:val="46CA71E3"/>
    <w:rsid w:val="49760146"/>
    <w:rsid w:val="4AC83D60"/>
    <w:rsid w:val="4E8C35DC"/>
    <w:rsid w:val="4E9D2A35"/>
    <w:rsid w:val="4F962A4F"/>
    <w:rsid w:val="5258521D"/>
    <w:rsid w:val="52F13C94"/>
    <w:rsid w:val="532C05E4"/>
    <w:rsid w:val="545E414F"/>
    <w:rsid w:val="574F0E4D"/>
    <w:rsid w:val="57626969"/>
    <w:rsid w:val="5935568A"/>
    <w:rsid w:val="5CF36DEA"/>
    <w:rsid w:val="5D5B6B6D"/>
    <w:rsid w:val="5EC549E9"/>
    <w:rsid w:val="60856FFE"/>
    <w:rsid w:val="61A96297"/>
    <w:rsid w:val="61F11FE4"/>
    <w:rsid w:val="62955BF4"/>
    <w:rsid w:val="630F4ED2"/>
    <w:rsid w:val="63A24E47"/>
    <w:rsid w:val="642460CD"/>
    <w:rsid w:val="64990A9A"/>
    <w:rsid w:val="65021FBB"/>
    <w:rsid w:val="652D5806"/>
    <w:rsid w:val="66032A29"/>
    <w:rsid w:val="67177175"/>
    <w:rsid w:val="684727D0"/>
    <w:rsid w:val="68FE5298"/>
    <w:rsid w:val="6C936877"/>
    <w:rsid w:val="6D9677B3"/>
    <w:rsid w:val="6F9341D2"/>
    <w:rsid w:val="75454511"/>
    <w:rsid w:val="75F67BA5"/>
    <w:rsid w:val="774D2094"/>
    <w:rsid w:val="78727D45"/>
    <w:rsid w:val="7A4F6BC0"/>
    <w:rsid w:val="7C856177"/>
    <w:rsid w:val="7FFB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Words>
  <Characters>94</Characters>
  <Lines>1</Lines>
  <Paragraphs>1</Paragraphs>
  <TotalTime>37</TotalTime>
  <ScaleCrop>false</ScaleCrop>
  <LinksUpToDate>false</LinksUpToDate>
  <CharactersWithSpaces>109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2020-12-04T06:35:00Z</dcterms:created>
  <dc:creator>Administrator</dc:creator>
  <cp:lastModifiedBy>赵洪全</cp:lastModifiedBy>
  <dcterms:modified xsi:type="dcterms:W3CDTF">2020-12-08T06:44:47Z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